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7" w:rsidRDefault="007C5DD7" w:rsidP="007C5DD7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УД 03 Основы микробиологии, санитарии и гигиены</w:t>
      </w:r>
    </w:p>
    <w:p w:rsidR="007C5DD7" w:rsidRDefault="007C5DD7" w:rsidP="007C5DD7">
      <w:pPr>
        <w:pStyle w:val="1"/>
        <w:jc w:val="center"/>
        <w:rPr>
          <w:rFonts w:ascii="Bold" w:hAnsi="Bold"/>
          <w:color w:val="000000"/>
          <w:sz w:val="32"/>
          <w:szCs w:val="32"/>
        </w:rPr>
      </w:pPr>
      <w:proofErr w:type="spellStart"/>
      <w:r>
        <w:rPr>
          <w:rFonts w:ascii="Bold" w:hAnsi="Bold"/>
          <w:color w:val="000000"/>
          <w:sz w:val="32"/>
          <w:szCs w:val="32"/>
        </w:rPr>
        <w:t>Преподаватель</w:t>
      </w:r>
      <w:proofErr w:type="gramStart"/>
      <w:r>
        <w:rPr>
          <w:rFonts w:ascii="Bold" w:hAnsi="Bold"/>
          <w:color w:val="000000"/>
          <w:sz w:val="32"/>
          <w:szCs w:val="32"/>
        </w:rPr>
        <w:t>:А</w:t>
      </w:r>
      <w:proofErr w:type="gramEnd"/>
      <w:r>
        <w:rPr>
          <w:rFonts w:ascii="Bold" w:hAnsi="Bold"/>
          <w:color w:val="000000"/>
          <w:sz w:val="32"/>
          <w:szCs w:val="32"/>
        </w:rPr>
        <w:t>ксёненко</w:t>
      </w:r>
      <w:proofErr w:type="spellEnd"/>
      <w:r>
        <w:rPr>
          <w:rFonts w:ascii="Bold" w:hAnsi="Bold"/>
          <w:color w:val="000000"/>
          <w:sz w:val="32"/>
          <w:szCs w:val="32"/>
        </w:rPr>
        <w:t xml:space="preserve"> Ю.Н.</w:t>
      </w:r>
    </w:p>
    <w:p w:rsidR="007C5DD7" w:rsidRDefault="007C5DD7" w:rsidP="007C5DD7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3"/>
            <w:rFonts w:ascii="Arial" w:hAnsi="Arial" w:cs="Arial"/>
            <w:sz w:val="33"/>
            <w:szCs w:val="33"/>
          </w:rPr>
          <w:t>@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3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3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</w:p>
    <w:p w:rsidR="007C5DD7" w:rsidRPr="001213BE" w:rsidRDefault="007C5DD7" w:rsidP="007C5DD7">
      <w:pPr>
        <w:rPr>
          <w:rFonts w:ascii="Arial" w:hAnsi="Arial" w:cs="Arial"/>
          <w:color w:val="000000"/>
          <w:sz w:val="32"/>
          <w:szCs w:val="32"/>
        </w:rPr>
      </w:pPr>
      <w:r w:rsidRPr="001213BE">
        <w:rPr>
          <w:rFonts w:ascii="Arial" w:hAnsi="Arial" w:cs="Arial"/>
          <w:b/>
          <w:color w:val="000000"/>
          <w:sz w:val="32"/>
          <w:szCs w:val="32"/>
        </w:rPr>
        <w:t>Основная литература</w:t>
      </w:r>
      <w:r w:rsidRPr="001213BE">
        <w:rPr>
          <w:rFonts w:ascii="Arial" w:hAnsi="Arial" w:cs="Arial"/>
          <w:color w:val="000000"/>
          <w:sz w:val="32"/>
          <w:szCs w:val="32"/>
        </w:rPr>
        <w:t>:</w:t>
      </w:r>
    </w:p>
    <w:p w:rsidR="007C5DD7" w:rsidRPr="001213BE" w:rsidRDefault="007C5DD7" w:rsidP="007C5DD7">
      <w:pPr>
        <w:rPr>
          <w:rFonts w:ascii="Arial" w:hAnsi="Arial" w:cs="Arial"/>
          <w:b/>
          <w:color w:val="000000"/>
          <w:sz w:val="32"/>
          <w:szCs w:val="32"/>
        </w:rPr>
      </w:pPr>
      <w:r w:rsidRPr="001213BE">
        <w:rPr>
          <w:rFonts w:ascii="Arial" w:hAnsi="Arial" w:cs="Arial"/>
          <w:b/>
          <w:color w:val="000000"/>
          <w:sz w:val="32"/>
          <w:szCs w:val="32"/>
        </w:rPr>
        <w:t>С.С Горохова «Основы микробиологии, производственной санитарии и гигиены»</w:t>
      </w:r>
    </w:p>
    <w:p w:rsidR="007C5DD7" w:rsidRDefault="007C5DD7" w:rsidP="007C5DD7">
      <w:pPr>
        <w:pStyle w:val="1"/>
        <w:jc w:val="center"/>
        <w:rPr>
          <w:rStyle w:val="a3"/>
          <w:rFonts w:ascii="Arial" w:hAnsi="Arial" w:cs="Arial"/>
          <w:sz w:val="32"/>
          <w:szCs w:val="32"/>
        </w:rPr>
      </w:pPr>
      <w:r w:rsidRPr="001213BE">
        <w:rPr>
          <w:rFonts w:ascii="Arial" w:hAnsi="Arial" w:cs="Arial"/>
          <w:color w:val="000000"/>
          <w:sz w:val="32"/>
          <w:szCs w:val="32"/>
        </w:rPr>
        <w:t>Конспект по заданной теме в тетради.</w:t>
      </w:r>
      <w:r w:rsidRPr="001213BE">
        <w:rPr>
          <w:rFonts w:ascii="Arial" w:hAnsi="Arial" w:cs="Arial"/>
          <w:b w:val="0"/>
          <w:color w:val="000000"/>
          <w:sz w:val="32"/>
          <w:szCs w:val="32"/>
        </w:rPr>
        <w:t xml:space="preserve"> Фото выполненного задания выслать по электронной почте </w:t>
      </w:r>
      <w:hyperlink r:id="rId6" w:history="1">
        <w:r w:rsidRPr="001213BE">
          <w:rPr>
            <w:rStyle w:val="a3"/>
            <w:rFonts w:ascii="Arial" w:hAnsi="Arial" w:cs="Arial"/>
            <w:sz w:val="32"/>
            <w:szCs w:val="32"/>
            <w:lang w:val="en-US"/>
          </w:rPr>
          <w:t>aksenenkoun</w:t>
        </w:r>
        <w:r w:rsidRPr="001213BE">
          <w:rPr>
            <w:rStyle w:val="a3"/>
            <w:rFonts w:ascii="Arial" w:hAnsi="Arial" w:cs="Arial"/>
            <w:sz w:val="32"/>
            <w:szCs w:val="32"/>
          </w:rPr>
          <w:t>@</w:t>
        </w:r>
        <w:r w:rsidRPr="001213BE">
          <w:rPr>
            <w:rStyle w:val="a3"/>
            <w:rFonts w:ascii="Arial" w:hAnsi="Arial" w:cs="Arial"/>
            <w:sz w:val="32"/>
            <w:szCs w:val="32"/>
            <w:lang w:val="en-US"/>
          </w:rPr>
          <w:t>mail</w:t>
        </w:r>
        <w:r w:rsidRPr="001213BE">
          <w:rPr>
            <w:rStyle w:val="a3"/>
            <w:rFonts w:ascii="Arial" w:hAnsi="Arial" w:cs="Arial"/>
            <w:sz w:val="32"/>
            <w:szCs w:val="32"/>
          </w:rPr>
          <w:t>.</w:t>
        </w:r>
        <w:proofErr w:type="spellStart"/>
        <w:r w:rsidRPr="001213BE">
          <w:rPr>
            <w:rStyle w:val="a3"/>
            <w:rFonts w:ascii="Arial" w:hAnsi="Arial" w:cs="Arial"/>
            <w:sz w:val="32"/>
            <w:szCs w:val="32"/>
            <w:lang w:val="en-US"/>
          </w:rPr>
          <w:t>ru</w:t>
        </w:r>
        <w:proofErr w:type="spellEnd"/>
      </w:hyperlink>
      <w:r w:rsidRPr="001213BE">
        <w:rPr>
          <w:rStyle w:val="a3"/>
          <w:rFonts w:ascii="Arial" w:hAnsi="Arial" w:cs="Arial"/>
          <w:sz w:val="32"/>
          <w:szCs w:val="32"/>
        </w:rPr>
        <w:t xml:space="preserve">, или  по </w:t>
      </w:r>
      <w:proofErr w:type="spellStart"/>
      <w:r w:rsidRPr="001213BE">
        <w:rPr>
          <w:rStyle w:val="a3"/>
          <w:rFonts w:ascii="Arial" w:hAnsi="Arial" w:cs="Arial"/>
          <w:sz w:val="32"/>
          <w:szCs w:val="32"/>
          <w:lang w:val="en-US"/>
        </w:rPr>
        <w:t>WhatsApp</w:t>
      </w:r>
      <w:proofErr w:type="spellEnd"/>
    </w:p>
    <w:p w:rsidR="00413643" w:rsidRDefault="00413643" w:rsidP="007C5DD7">
      <w:pPr>
        <w:rPr>
          <w:b/>
          <w:sz w:val="40"/>
          <w:szCs w:val="40"/>
        </w:rPr>
      </w:pPr>
      <w:r w:rsidRPr="00413643">
        <w:rPr>
          <w:b/>
          <w:sz w:val="40"/>
          <w:szCs w:val="40"/>
        </w:rPr>
        <w:t>Микробиологический контроль хлебопекарного производства</w:t>
      </w:r>
      <w:r>
        <w:rPr>
          <w:b/>
          <w:sz w:val="40"/>
          <w:szCs w:val="40"/>
        </w:rPr>
        <w:t>.</w:t>
      </w:r>
    </w:p>
    <w:p w:rsidR="007C5DD7" w:rsidRPr="00413643" w:rsidRDefault="007C5DD7" w:rsidP="007C5DD7">
      <w:pPr>
        <w:rPr>
          <w:b/>
          <w:sz w:val="40"/>
          <w:szCs w:val="40"/>
        </w:rPr>
      </w:pPr>
      <w:r w:rsidRPr="00413643">
        <w:rPr>
          <w:b/>
          <w:sz w:val="40"/>
          <w:szCs w:val="40"/>
        </w:rPr>
        <w:t>Контроль сырья.</w:t>
      </w:r>
    </w:p>
    <w:p w:rsidR="007C5DD7" w:rsidRDefault="007C5DD7" w:rsidP="007C5DD7">
      <w:pPr>
        <w:rPr>
          <w:sz w:val="28"/>
          <w:szCs w:val="28"/>
        </w:rPr>
      </w:pPr>
      <w:r w:rsidRPr="001425EE">
        <w:rPr>
          <w:sz w:val="28"/>
          <w:szCs w:val="28"/>
        </w:rPr>
        <w:t xml:space="preserve"> Мука - подвергается органолептическому контролю. При наличии изменений производится микробиологическое исследование с определением общей бактериальной обсемененности, количества спор бацилл (суспензию муки подвергают пастеризации при температуре 95 - 97оС, охлаждают и высевают в чашки на </w:t>
      </w:r>
      <w:proofErr w:type="gramStart"/>
      <w:r w:rsidRPr="001425EE">
        <w:rPr>
          <w:sz w:val="28"/>
          <w:szCs w:val="28"/>
        </w:rPr>
        <w:t>мясо-</w:t>
      </w:r>
      <w:proofErr w:type="spellStart"/>
      <w:r w:rsidRPr="001425EE">
        <w:rPr>
          <w:sz w:val="28"/>
          <w:szCs w:val="28"/>
        </w:rPr>
        <w:t>пептонный</w:t>
      </w:r>
      <w:proofErr w:type="spellEnd"/>
      <w:proofErr w:type="gramEnd"/>
      <w:r w:rsidRPr="001425EE">
        <w:rPr>
          <w:sz w:val="28"/>
          <w:szCs w:val="28"/>
        </w:rPr>
        <w:t xml:space="preserve"> </w:t>
      </w:r>
      <w:proofErr w:type="spellStart"/>
      <w:r w:rsidRPr="001425EE">
        <w:rPr>
          <w:sz w:val="28"/>
          <w:szCs w:val="28"/>
        </w:rPr>
        <w:t>агар</w:t>
      </w:r>
      <w:proofErr w:type="spellEnd"/>
      <w:r w:rsidRPr="001425EE">
        <w:rPr>
          <w:sz w:val="28"/>
          <w:szCs w:val="28"/>
        </w:rPr>
        <w:t xml:space="preserve">). </w:t>
      </w:r>
    </w:p>
    <w:p w:rsidR="00413643" w:rsidRDefault="007C5DD7" w:rsidP="007C5DD7">
      <w:pPr>
        <w:rPr>
          <w:sz w:val="28"/>
          <w:szCs w:val="28"/>
        </w:rPr>
      </w:pPr>
      <w:r w:rsidRPr="001425EE">
        <w:rPr>
          <w:sz w:val="28"/>
          <w:szCs w:val="28"/>
        </w:rPr>
        <w:t xml:space="preserve">Для определения зараженности спорами бактерий применяют метод лабораторных выпечек (апрель - октябрь). Образцы заворачивают во влажную бумагу и помещают в термостат при температуре 37оС с целью активизировать развитие спор. Затем хлеб разрезают и проверяют на наличие тягучей болезни. Ферментные препараты - каждую партию контролируют на зараженность спорами бактерий методом пробных выпечек. Контроль полуфабрикатов - производят определение количества дрожжей, молочнокислых бактерий в 1 г, их соотношение, активность молочнокислых бактерий, постороннюю микрофлору. Жидкие дрожжи: 1 г полуфабриката помещают в пробирку с 9 см 3 воды, встряхивают и дают отстояться в течение 10 - 15 мин. Из верхнего слоя суспензии готовят препараты “ Раздавленная капля”, в которых определяют количество дрожжевых клеток, процентное содержание почкующихся дрожжей и </w:t>
      </w:r>
      <w:r w:rsidRPr="001425EE">
        <w:rPr>
          <w:sz w:val="28"/>
          <w:szCs w:val="28"/>
        </w:rPr>
        <w:lastRenderedPageBreak/>
        <w:t xml:space="preserve">содержащих гликоген, </w:t>
      </w:r>
      <w:proofErr w:type="spellStart"/>
      <w:r w:rsidRPr="001425EE">
        <w:rPr>
          <w:sz w:val="28"/>
          <w:szCs w:val="28"/>
        </w:rPr>
        <w:t>волютин</w:t>
      </w:r>
      <w:proofErr w:type="spellEnd"/>
      <w:r w:rsidRPr="001425EE">
        <w:rPr>
          <w:sz w:val="28"/>
          <w:szCs w:val="28"/>
        </w:rPr>
        <w:t xml:space="preserve">. Подсчет производят в камерах Горяева. Количество дрожжевых клеток должно составлять 90 - 120 </w:t>
      </w:r>
      <w:proofErr w:type="gramStart"/>
      <w:r w:rsidRPr="001425EE">
        <w:rPr>
          <w:sz w:val="28"/>
          <w:szCs w:val="28"/>
        </w:rPr>
        <w:t>млн</w:t>
      </w:r>
      <w:proofErr w:type="gramEnd"/>
      <w:r w:rsidRPr="001425EE">
        <w:rPr>
          <w:sz w:val="28"/>
          <w:szCs w:val="28"/>
        </w:rPr>
        <w:t xml:space="preserve"> \ 1 мл. Не допускаются спорообразующие бактерии; их выявляют методом накопительных культур: пробу жидких дрожжей вносят в стерильное сусло и прогревают при 80оС в течение 10 мин с целью уничтожения вегетативных форм бактерий, затем пробирки помещают в термостат при 37оС на одни сутки. Рост бацилл характеризуется помутнением сусла и подтверждается </w:t>
      </w:r>
      <w:proofErr w:type="spellStart"/>
      <w:r w:rsidRPr="001425EE">
        <w:rPr>
          <w:sz w:val="28"/>
          <w:szCs w:val="28"/>
        </w:rPr>
        <w:t>микроскопированием</w:t>
      </w:r>
      <w:proofErr w:type="spellEnd"/>
      <w:r w:rsidRPr="001425EE">
        <w:rPr>
          <w:sz w:val="28"/>
          <w:szCs w:val="28"/>
        </w:rPr>
        <w:t xml:space="preserve"> мазков, окрашенных по </w:t>
      </w:r>
      <w:proofErr w:type="spellStart"/>
      <w:r w:rsidRPr="001425EE">
        <w:rPr>
          <w:sz w:val="28"/>
          <w:szCs w:val="28"/>
        </w:rPr>
        <w:t>Граму</w:t>
      </w:r>
      <w:proofErr w:type="spellEnd"/>
      <w:r w:rsidRPr="001425EE">
        <w:rPr>
          <w:sz w:val="28"/>
          <w:szCs w:val="28"/>
        </w:rPr>
        <w:t>.</w:t>
      </w:r>
    </w:p>
    <w:p w:rsidR="00413643" w:rsidRDefault="007C5DD7" w:rsidP="007C5DD7">
      <w:pPr>
        <w:rPr>
          <w:sz w:val="28"/>
          <w:szCs w:val="28"/>
        </w:rPr>
      </w:pPr>
      <w:r w:rsidRPr="001425EE">
        <w:rPr>
          <w:sz w:val="28"/>
          <w:szCs w:val="28"/>
        </w:rPr>
        <w:t xml:space="preserve"> Тесто: производят определение газообразующей способности дрожжей, также определяют количество и активность молочнокислых бактерий. Для анализов используют </w:t>
      </w:r>
      <w:proofErr w:type="spellStart"/>
      <w:r w:rsidRPr="001425EE">
        <w:rPr>
          <w:sz w:val="28"/>
          <w:szCs w:val="28"/>
        </w:rPr>
        <w:t>микрогазометрический</w:t>
      </w:r>
      <w:proofErr w:type="spellEnd"/>
      <w:r w:rsidRPr="001425EE">
        <w:rPr>
          <w:sz w:val="28"/>
          <w:szCs w:val="28"/>
        </w:rPr>
        <w:t xml:space="preserve"> прибор Елецкого, подсчет клеток осуществляют в камерах Горяева, активность молочнокислых бактерий выявляют путем проведения теста с индикатором. В смесь теста с водой добавляют метиленовую синь и помещают в термостат при температуре 40оС. Время обесцвечивания окраски свидетельствует об активности молочнокислых бактерий: при высокой активности смесь обесцвечивается в т</w:t>
      </w:r>
      <w:bookmarkStart w:id="0" w:name="_GoBack"/>
      <w:bookmarkEnd w:id="0"/>
      <w:r w:rsidRPr="001425EE">
        <w:rPr>
          <w:sz w:val="28"/>
          <w:szCs w:val="28"/>
        </w:rPr>
        <w:t>ечение</w:t>
      </w:r>
      <w:proofErr w:type="gramStart"/>
      <w:r w:rsidRPr="001425EE">
        <w:rPr>
          <w:sz w:val="28"/>
          <w:szCs w:val="28"/>
        </w:rPr>
        <w:t xml:space="preserve"> </w:t>
      </w:r>
      <w:r w:rsidR="00413643">
        <w:rPr>
          <w:sz w:val="28"/>
          <w:szCs w:val="28"/>
        </w:rPr>
        <w:t>.</w:t>
      </w:r>
      <w:proofErr w:type="gramEnd"/>
    </w:p>
    <w:p w:rsidR="00413643" w:rsidRPr="00413643" w:rsidRDefault="00413643">
      <w:pPr>
        <w:rPr>
          <w:b/>
          <w:sz w:val="32"/>
          <w:szCs w:val="32"/>
        </w:rPr>
      </w:pPr>
      <w:r w:rsidRPr="00413643">
        <w:rPr>
          <w:b/>
          <w:sz w:val="32"/>
          <w:szCs w:val="32"/>
        </w:rPr>
        <w:t xml:space="preserve">Контроль готовой продукции. </w:t>
      </w:r>
    </w:p>
    <w:p w:rsidR="007C77C0" w:rsidRPr="00413643" w:rsidRDefault="00413643">
      <w:pPr>
        <w:rPr>
          <w:sz w:val="28"/>
          <w:szCs w:val="28"/>
        </w:rPr>
      </w:pPr>
      <w:r w:rsidRPr="00413643">
        <w:rPr>
          <w:sz w:val="28"/>
          <w:szCs w:val="28"/>
        </w:rPr>
        <w:t>С целью контроля санитарного состояния производства берут смывы с поверхности изделий для обнаружения кишечных палочек в качестве индикатора фекального загрязнения. Содержание спорообразующих бактерий определяют</w:t>
      </w:r>
      <w:r w:rsidRPr="00413643">
        <w:rPr>
          <w:sz w:val="28"/>
          <w:szCs w:val="28"/>
        </w:rPr>
        <w:t xml:space="preserve"> </w:t>
      </w:r>
      <w:r w:rsidRPr="00413643">
        <w:rPr>
          <w:sz w:val="28"/>
          <w:szCs w:val="28"/>
        </w:rPr>
        <w:t>косвенным методом.</w:t>
      </w:r>
    </w:p>
    <w:sectPr w:rsidR="007C77C0" w:rsidRPr="0041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6"/>
    <w:rsid w:val="00413643"/>
    <w:rsid w:val="006B33D6"/>
    <w:rsid w:val="007C5DD7"/>
    <w:rsid w:val="007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D7"/>
  </w:style>
  <w:style w:type="paragraph" w:styleId="1">
    <w:name w:val="heading 1"/>
    <w:basedOn w:val="a"/>
    <w:link w:val="10"/>
    <w:uiPriority w:val="9"/>
    <w:qFormat/>
    <w:rsid w:val="007C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5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D7"/>
  </w:style>
  <w:style w:type="paragraph" w:styleId="1">
    <w:name w:val="heading 1"/>
    <w:basedOn w:val="a"/>
    <w:link w:val="10"/>
    <w:uiPriority w:val="9"/>
    <w:qFormat/>
    <w:rsid w:val="007C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5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enenkoun@mail.ru" TargetMode="External"/><Relationship Id="rId5" Type="http://schemas.openxmlformats.org/officeDocument/2006/relationships/hyperlink" Target="mailto:aksenenko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УД 03 Основы микробиологии, санитарии и гигиены</vt:lpstr>
      <vt:lpstr>Преподаватель:Аксёненко Ю.Н.</vt:lpstr>
      <vt:lpstr>электр.адрес: aksenenkoun@mail.ru</vt:lpstr>
      <vt:lpstr>Конспект по заданной теме в тетради. Фото выполненного задания выслать по электр</vt:lpstr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2020-04-08T05:57:00Z</dcterms:created>
  <dcterms:modified xsi:type="dcterms:W3CDTF">2020-04-08T06:11:00Z</dcterms:modified>
</cp:coreProperties>
</file>