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20" w:rsidRDefault="00992C9F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24</w:t>
      </w:r>
      <w:r w:rsidR="005C00E2">
        <w:rPr>
          <w:rFonts w:ascii="Calibri" w:hAnsi="Calibri" w:cs="Calibri"/>
          <w:b/>
          <w:sz w:val="28"/>
          <w:szCs w:val="28"/>
        </w:rPr>
        <w:t>.04</w:t>
      </w:r>
      <w:r w:rsidR="00147520">
        <w:rPr>
          <w:rFonts w:ascii="Calibri" w:hAnsi="Calibri" w:cs="Calibri"/>
          <w:b/>
          <w:sz w:val="28"/>
          <w:szCs w:val="28"/>
        </w:rPr>
        <w:t>.2020 г</w:t>
      </w:r>
    </w:p>
    <w:p w:rsidR="00147520" w:rsidRPr="00200E96" w:rsidRDefault="00147520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ОП.02   Основы деловой культуры</w:t>
      </w:r>
      <w:r w:rsidRPr="00200E96">
        <w:rPr>
          <w:rFonts w:ascii="Calibri" w:hAnsi="Calibri" w:cs="Calibri"/>
          <w:b/>
          <w:sz w:val="28"/>
          <w:szCs w:val="28"/>
        </w:rPr>
        <w:t xml:space="preserve">  - </w:t>
      </w:r>
      <w:proofErr w:type="spellStart"/>
      <w:r w:rsidRPr="00200E96">
        <w:rPr>
          <w:rFonts w:ascii="Calibri" w:hAnsi="Calibri" w:cs="Calibri"/>
          <w:b/>
          <w:sz w:val="28"/>
          <w:szCs w:val="28"/>
        </w:rPr>
        <w:t>Моисеенко</w:t>
      </w:r>
      <w:proofErr w:type="spellEnd"/>
      <w:r w:rsidRPr="00200E96">
        <w:rPr>
          <w:rFonts w:ascii="Calibri" w:hAnsi="Calibri" w:cs="Calibri"/>
          <w:b/>
          <w:sz w:val="28"/>
          <w:szCs w:val="28"/>
        </w:rPr>
        <w:t xml:space="preserve"> А.И. -  </w:t>
      </w:r>
      <w:proofErr w:type="spellStart"/>
      <w:r w:rsidR="00536101">
        <w:rPr>
          <w:rFonts w:ascii="Calibri" w:hAnsi="Calibri" w:cs="Calibri"/>
          <w:b/>
          <w:sz w:val="28"/>
          <w:szCs w:val="28"/>
          <w:u w:val="single"/>
          <w:lang w:val="en-US"/>
        </w:rPr>
        <w:t>anuta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moiseenko</w:t>
      </w:r>
      <w:proofErr w:type="spellEnd"/>
      <w:r w:rsidRPr="00200E96">
        <w:rPr>
          <w:rFonts w:ascii="Calibri" w:hAnsi="Calibri" w:cs="Calibri"/>
          <w:b/>
          <w:sz w:val="28"/>
          <w:szCs w:val="28"/>
          <w:u w:val="single"/>
        </w:rPr>
        <w:t>82@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mail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r w:rsidR="00536101">
        <w:rPr>
          <w:rFonts w:ascii="Calibri" w:hAnsi="Calibri" w:cs="Calibri"/>
          <w:b/>
          <w:sz w:val="28"/>
          <w:szCs w:val="28"/>
          <w:u w:val="single"/>
          <w:lang w:val="en-US"/>
        </w:rPr>
        <w:t>ru</w:t>
      </w:r>
      <w:r w:rsidRPr="00200E96">
        <w:rPr>
          <w:rFonts w:ascii="Calibri" w:hAnsi="Calibri" w:cs="Calibri"/>
          <w:b/>
          <w:sz w:val="28"/>
          <w:szCs w:val="28"/>
        </w:rPr>
        <w:t xml:space="preserve"> </w:t>
      </w:r>
    </w:p>
    <w:p w:rsidR="00147520" w:rsidRPr="00200E96" w:rsidRDefault="00147520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Группа№33</w:t>
      </w:r>
      <w:r w:rsidRPr="00200E96">
        <w:rPr>
          <w:rFonts w:ascii="Calibri" w:hAnsi="Calibri" w:cs="Calibri"/>
          <w:b/>
          <w:sz w:val="28"/>
          <w:szCs w:val="28"/>
        </w:rPr>
        <w:t xml:space="preserve">        </w:t>
      </w:r>
    </w:p>
    <w:p w:rsidR="004C4A7F" w:rsidRPr="008A2BA1" w:rsidRDefault="00992C9F" w:rsidP="004C4A7F">
      <w:pPr>
        <w:spacing w:before="300" w:after="150" w:line="240" w:lineRule="auto"/>
        <w:outlineLvl w:val="1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Тема:  Характер, черты характера</w:t>
      </w:r>
    </w:p>
    <w:p w:rsidR="00147520" w:rsidRDefault="004C4A7F" w:rsidP="0014752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</w:t>
      </w:r>
      <w:r w:rsidR="00147520">
        <w:rPr>
          <w:rFonts w:ascii="Calibri" w:hAnsi="Calibri" w:cs="Calibri"/>
          <w:b/>
          <w:bCs/>
          <w:sz w:val="28"/>
          <w:szCs w:val="28"/>
        </w:rPr>
        <w:t>сновная литература</w:t>
      </w:r>
      <w:r>
        <w:rPr>
          <w:rFonts w:ascii="Calibri" w:hAnsi="Calibri" w:cs="Calibri"/>
          <w:sz w:val="28"/>
          <w:szCs w:val="28"/>
        </w:rPr>
        <w:t xml:space="preserve">: учебник  </w:t>
      </w:r>
      <w:proofErr w:type="spellStart"/>
      <w:r>
        <w:rPr>
          <w:rFonts w:ascii="Calibri" w:hAnsi="Calibri" w:cs="Calibri"/>
          <w:sz w:val="28"/>
          <w:szCs w:val="28"/>
        </w:rPr>
        <w:t>Шеламова</w:t>
      </w:r>
      <w:proofErr w:type="spellEnd"/>
      <w:r>
        <w:rPr>
          <w:rFonts w:ascii="Calibri" w:hAnsi="Calibri" w:cs="Calibri"/>
          <w:sz w:val="28"/>
          <w:szCs w:val="28"/>
        </w:rPr>
        <w:t xml:space="preserve"> Г.М.  «Деловая культура  и психология  общения»</w:t>
      </w:r>
      <w:r w:rsidR="00147520">
        <w:rPr>
          <w:rFonts w:ascii="Calibri" w:hAnsi="Calibri" w:cs="Calibri"/>
          <w:sz w:val="28"/>
          <w:szCs w:val="28"/>
        </w:rPr>
        <w:t xml:space="preserve">, Издательский </w:t>
      </w:r>
      <w:r w:rsidR="00147520" w:rsidRPr="00147520">
        <w:rPr>
          <w:rFonts w:ascii="Calibri" w:hAnsi="Calibri" w:cs="Calibri"/>
          <w:sz w:val="28"/>
          <w:szCs w:val="28"/>
        </w:rPr>
        <w:t xml:space="preserve">центр  </w:t>
      </w:r>
      <w:r w:rsidR="00147520" w:rsidRPr="00147520">
        <w:rPr>
          <w:rFonts w:ascii="Calibri" w:hAnsi="Calibri" w:cs="Calibri"/>
          <w:bCs/>
          <w:sz w:val="28"/>
          <w:szCs w:val="28"/>
        </w:rPr>
        <w:t>«Академия»,2008 г.</w:t>
      </w:r>
    </w:p>
    <w:p w:rsidR="00992C9F" w:rsidRP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                                </w:t>
      </w:r>
      <w:r w:rsidRPr="00992C9F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Характер 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Особенности темперамента часто маскируются характером. В таком случае, чем же темперамент отличается от характера? Дос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таточно вспомнить, что темперамент отвечает за форму, т.е. ско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рость и интенсивность протекания психических процессов, и отражает динамическую сторону психической деятельности. Харак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тер же отвечает за содержание нашего внутреннего мира, кото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рый не зависит от внешних событий. Характером мы объясняем свои и чужие поступки; именно в нем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часто ищем причину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несложившихся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отношений, прикрываясь фразой: «Не сошлись характерами».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«Характер» — слово древнегреческого происхождения и в пе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реводе означает чеканка, печать, особенность. Неповторимое, индивидуальное сочетание или совокупность особенностей лич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ности представляет собой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характер.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Однако надо иметь в виду, что это не любое сочетание индивидуально-психологических особен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ностей личности, а совокупность наиболее выраженных и отно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сительно устойчивых черт личности, которые являются типичны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 для конкретного человека и систематически проявляются в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его действиях и поступках. Если Вы, к примеру, случайно кому-то грубо ответили, это еще не означает, что грубость является чер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той Вашего характера.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Характер не наследуется и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является постоянным; в течение жизни черты характера могут изменяться и иногда значительно, но эти перемены происходят медленно. Характер формируется и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развивается под влиянием окружающей среды, жизненного опы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та, воспитания. Образно говоря, жизнь «чеканит» наш характер, а при самовоспитании с определенного момента человек сам начи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нает «чеканить» свой характер, который проявляется в поступ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ках, мыслях и чувствах. При современном взгляде на жизнь нико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го не нужно убеждать в том, как важно разбираться в характерах людей, с которыми общаешься. Познание характера человека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могает предвидеть его поведение и при необходимости корректи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ровать ожидаемые действия.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Черт характера (или качеств личности) много, но они подраз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деляются на несколько групп, которые тесно связаны между со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бой, влияют друг на друга и являются отражением человека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разным сторонам жизни. </w:t>
      </w:r>
      <w:r w:rsidRPr="00992C9F">
        <w:rPr>
          <w:rFonts w:ascii="Times New Roman CYR" w:hAnsi="Times New Roman CYR" w:cs="Times New Roman CYR"/>
          <w:b/>
          <w:color w:val="000000"/>
          <w:sz w:val="24"/>
          <w:szCs w:val="24"/>
        </w:rPr>
        <w:t>Характер человека проявляется в следу</w:t>
      </w:r>
      <w:r w:rsidRPr="00992C9F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ющих чертах: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Отношение человека к другим людям: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родным, коллегам, зна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комым, малознакомым и т.п.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прежде всего общительность, которая может быть широкой и поверхностной, или противопо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ложная ей черта — замкнутость, которая проявляется в безразлич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ном отношении к людям или является результатом внутренней со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средоточенности. В эту же группу входят откровенность и противо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положная ей скрытность, а также чуткость, тактичность, справед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ливость, вежливость или грубость, черствость, лицемерие.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Отношение человека к самому себе.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Сюда входят чувство соб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ственного достоинства или неуверенность в своих силах; застенчивость, эгоцентризм (склонность постоянно быть в центре вни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мания со своими переживаниями), эгоизм (забота о своем лич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ном благе).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Отношение человека к миру вещей,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т. е. отношение к обще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ственной собственности, а также аккуратное или небрежное об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ращение со своими вещами, одеждой, книгами и т.п.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Отношение человека к делу, к своему труду.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этой группе относятся инициативность, трудолюбие, ответственность за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рученное дело и исполнительность или лень, легкомысленное и формальное отношение к деятельности. По отношению к труду характеры подразделяются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(активность, настой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чивость, целеустремленность) и бездеятельные (пассивность, со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зерцательность)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  <w:proofErr w:type="gramEnd"/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Выделение в характере человека отдельных черт говорит о не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обходимости рассматривать и оценивать их во взаимосвязи друг с другом. Например, сочетание смелости с осторожностью или им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пульсивностью, с моральными чувствами или чувством тщесла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вия по-разному влияет на его характер. Осторожность может вы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ражаться в бездеятельности, а в сочетании с решительностью приобретает иное качество.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Следует также помнить, что характер влияет на продвижение по службе. Вы, конечно, замечали, что человек с «хорошим» ха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рактером при прочих равных условиях быстрее поднимается по служебной лестнице, чем неуживчивый человек.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Особое место в характере человека занимают волевые черты, воля. Жизнь и деятельность требуют от человека большой активно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сти и напряжения физических и духовных сил. Каждый, кто имеет конкретные цели в жизни и прикладывает усилия для их достиже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ния, должен обладать необходимыми волевыми качествами.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Воля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сознательное регулирование человеком своего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ведения и деятельности, выраженное в умении преодолевать внут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ренние и внешние трудности при совершении целенаправленных действий и поступков. Поэтому волю принято называть основой характера. Когда мы слышим выражения: «человек с характером», «твердость характера» или «мямля», «бесхарактерный», то надо иметь в виду, что в этих определениях человека подчеркивается выраженность волевых черт характера.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Задачей воли является управление нашим поведением,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созна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тельная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нашей активности. Волевые действия раз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личаются по своей сложности. Если человек ясно видит цель и непосредственно переходит к действиям, то говорят о простом волевом акте. Например, когда вы просыпаетесь, то обычно сразу встаете с кровати. Даже если вставать не хочется, вам не требуется много усилий, чтобы достичь цели.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Но в жизни чаще мы сталкиваемся с ситуациями, когда между побуждениями и непосредственным действием вклиниваются до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полнительные звенья. Например, получение образования можно считать сложным волевым действием.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Основными этапами волевого процесса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являются: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 возникновение побуждения или постановка цели;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стадия обсуждения или борьба мотивов (выбор средств, спо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собов и приемов для достижения поставленной цели);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 принятие решения (выбор действий в соответствии с це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лью);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 исполнение принятого решения.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тому, как человек принимает решение, говорят о такой особенности воли, как решительность. Решительные люди при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нимают решения быстро, без дополнительных колебаний, так как любое колебание или нерешительность могут привести к приня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тию неудачного решения или человек, скорее всего, не примет никакого решения. Как известно, в жизни бывают ситуации, ког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да невозможно медлить, но при этом важно не перепутать реши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тельность с торопливостью и безрассудством.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Итак, цели ясны, решение принято, средства выбраны и здесь начинается самое сложное —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исполнение принятых решений.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Без этого вообще нет волевого действия и все предыдущие усилия и размышления напрасны. Ведь порой мы принимаем прекрасные решения, выбираем верные, надежные пути для их достижения, но так и не доводим дело до конца. В этом случае говорят, что нам не хватает силы воли, настойчивости. Примером тому может слу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жить особый образ, созданный в русской литературе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века — «лишний человек», который принимает хорошие решения, но не доводит свои начинания до конца.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Воля обнаруживается не только в активных действиях и поступ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ках, но и в умении сдерживать себя, самообладании и терпении.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основным волевым качествам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человека относятся: целеуст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ремленность, самообладание, самостоятельность, решительность, настойчивость, а также энергичность, инициативность и испол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нительность.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Целеустремленность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способность человека подчинять свои действия целям, которые необходимо достигнуть. Целеустремлен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ные люди ясно видят личные цели и не размениваются на мелочи.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Самообладание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волевое качество, помогающее людям управлять своими мыслями, чувствами, действиями и поступка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ми. Люди, которым присуще самообладание, уравновешены и последовательны. Они обладают выдержкой и умеют выбирать уро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вень активности, соответствующий условиям и оправданный об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стоятельствами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  <w:proofErr w:type="gramEnd"/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Самостоятельность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проявляется в умении не поддаваться влия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нию различных факторов, которые могут отвлечь человека от дос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тижения поставленной цели. Самостоятельные люди действуют на основании своих взглядов и убеждений и критически оценивают советы и предложения других людей. Однако бывают случаи, когда негативизм (т.е. необоснованное стремление поступить наперекор кому-то) ошибочно оценивается как самостоятельность. Следует знать, что негативизм — это признак слабости, а не силы человека.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Решительность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умение человека принимать своевремен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ные, обоснованные и твердые решения и претворять их в жизнь.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Настойчивость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волевое качество, благодаря которому человек может мобилизовать свои силы для относительно дли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тельной и сложной борьбы с препятствиями и трудностями, встре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чающимися на пути достижения целей. Настойчивые люди не ос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танавливаются перед неудачами.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Энергичность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волевое качество, которое дает возмож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ность человеку действовать быстро и с большим напряжением фи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зических и духовных сил. Энергичные люди, как правило, при достижении целей не пасуют перед трудностями, а наоборот, мо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билизуют свою деятельность. Они всегда к чему-то стремятся, стро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ят планы и увлекают за собой других.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Инициативность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основывается на наличии у человека множе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ства новых идей, планов. Благодаря инициативе человек действует творчески, способен начать любое дело. Поэтому инициативные люди чаще всего становятся лидерами, объединяя людей своими идеями, замыслами и предложениями.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Исполнительность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— это волевое качество человека, направ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ленное на активное, старательное и систематическое исполнение принятых решений. Исполнительный человек стремится полнос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тью завершить начатое им или порученное ему дело.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Следует отметить, что все волевые качества формируются на про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тяжении жизни и деятельности человека. Кроме того, воля оказыва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ет влияние на трудовую деятельность человека. Неожиданные изме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нения в экономике страны, реорганизация производства, ухудше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ние настроения, переутомление, конфликты и другие ситуации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казывают, что без преодоления внешних и внутренних трудностей деятельность не может быть успешной. Ведь существует много про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фессий, когда человек силой воли управляет своим настроением: преподаватели, врачи, работники торговли и сферы обслуживания.</w:t>
      </w:r>
    </w:p>
    <w:p w:rsidR="00992C9F" w:rsidRDefault="00992C9F" w:rsidP="00992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47520" w:rsidRPr="005C00E2" w:rsidRDefault="00147520" w:rsidP="005C00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sz w:val="24"/>
          <w:szCs w:val="24"/>
        </w:rPr>
        <w:t xml:space="preserve">Дополнительная литература:  Соловьев Э.Я. «Современный этикет», 2005 г, </w:t>
      </w:r>
      <w:proofErr w:type="spellStart"/>
      <w:r>
        <w:rPr>
          <w:sz w:val="24"/>
          <w:szCs w:val="24"/>
        </w:rPr>
        <w:t>Ботавина</w:t>
      </w:r>
      <w:proofErr w:type="spellEnd"/>
      <w:r>
        <w:rPr>
          <w:sz w:val="24"/>
          <w:szCs w:val="24"/>
        </w:rPr>
        <w:t xml:space="preserve"> Р.Н. «Этика деловых отношений», 2015 г. </w:t>
      </w:r>
    </w:p>
    <w:p w:rsidR="00147520" w:rsidRPr="00536101" w:rsidRDefault="00147520" w:rsidP="00536101">
      <w:pPr>
        <w:rPr>
          <w:sz w:val="24"/>
          <w:szCs w:val="24"/>
        </w:rPr>
      </w:pPr>
      <w:r w:rsidRPr="004A37B7">
        <w:rPr>
          <w:sz w:val="24"/>
          <w:szCs w:val="24"/>
        </w:rPr>
        <w:t>Задание на дом</w:t>
      </w:r>
      <w:proofErr w:type="gramStart"/>
      <w:r w:rsidRPr="004A37B7">
        <w:rPr>
          <w:sz w:val="24"/>
          <w:szCs w:val="24"/>
        </w:rPr>
        <w:t xml:space="preserve"> :</w:t>
      </w:r>
      <w:proofErr w:type="gramEnd"/>
      <w:r w:rsidRPr="004A37B7">
        <w:rPr>
          <w:sz w:val="24"/>
          <w:szCs w:val="24"/>
        </w:rPr>
        <w:t xml:space="preserve"> </w:t>
      </w:r>
      <w:r w:rsidR="002B7FBD">
        <w:rPr>
          <w:sz w:val="24"/>
          <w:szCs w:val="24"/>
        </w:rPr>
        <w:t xml:space="preserve">прочитать, кратко записать тему, </w:t>
      </w:r>
      <w:r w:rsidR="00992C9F">
        <w:rPr>
          <w:sz w:val="24"/>
          <w:szCs w:val="24"/>
        </w:rPr>
        <w:t xml:space="preserve">стр. </w:t>
      </w:r>
      <w:r w:rsidR="002B7FBD">
        <w:rPr>
          <w:sz w:val="24"/>
          <w:szCs w:val="24"/>
        </w:rPr>
        <w:t>98</w:t>
      </w:r>
      <w:r w:rsidR="00992C9F">
        <w:rPr>
          <w:sz w:val="24"/>
          <w:szCs w:val="24"/>
        </w:rPr>
        <w:t>- 102</w:t>
      </w:r>
      <w:r w:rsidRPr="004A37B7">
        <w:rPr>
          <w:sz w:val="24"/>
          <w:szCs w:val="24"/>
        </w:rPr>
        <w:t>, написать конспект  по теме в тетрадь.</w:t>
      </w:r>
    </w:p>
    <w:sectPr w:rsidR="00147520" w:rsidRPr="00536101" w:rsidSect="0043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FA" w:rsidRDefault="001C5DFA" w:rsidP="004C4A7F">
      <w:pPr>
        <w:spacing w:after="0" w:line="240" w:lineRule="auto"/>
      </w:pPr>
      <w:r>
        <w:separator/>
      </w:r>
    </w:p>
  </w:endnote>
  <w:endnote w:type="continuationSeparator" w:id="0">
    <w:p w:rsidR="001C5DFA" w:rsidRDefault="001C5DFA" w:rsidP="004C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FA" w:rsidRDefault="001C5DFA" w:rsidP="004C4A7F">
      <w:pPr>
        <w:spacing w:after="0" w:line="240" w:lineRule="auto"/>
      </w:pPr>
      <w:r>
        <w:separator/>
      </w:r>
    </w:p>
  </w:footnote>
  <w:footnote w:type="continuationSeparator" w:id="0">
    <w:p w:rsidR="001C5DFA" w:rsidRDefault="001C5DFA" w:rsidP="004C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684"/>
    <w:multiLevelType w:val="hybridMultilevel"/>
    <w:tmpl w:val="044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A7F"/>
    <w:rsid w:val="000E67B0"/>
    <w:rsid w:val="00147520"/>
    <w:rsid w:val="00163E14"/>
    <w:rsid w:val="001C5DFA"/>
    <w:rsid w:val="001D0E1D"/>
    <w:rsid w:val="002A583F"/>
    <w:rsid w:val="002B7FBD"/>
    <w:rsid w:val="00337030"/>
    <w:rsid w:val="003640F9"/>
    <w:rsid w:val="00433073"/>
    <w:rsid w:val="00435FEA"/>
    <w:rsid w:val="004C4A7F"/>
    <w:rsid w:val="00522AAB"/>
    <w:rsid w:val="00536101"/>
    <w:rsid w:val="005C00E2"/>
    <w:rsid w:val="00677F50"/>
    <w:rsid w:val="00823300"/>
    <w:rsid w:val="00966E70"/>
    <w:rsid w:val="00992C9F"/>
    <w:rsid w:val="00B179FD"/>
    <w:rsid w:val="00C24EEC"/>
    <w:rsid w:val="00C42CFF"/>
    <w:rsid w:val="00C5656A"/>
    <w:rsid w:val="00C83BE7"/>
    <w:rsid w:val="00CE0368"/>
    <w:rsid w:val="00D4666B"/>
    <w:rsid w:val="00DD36C0"/>
    <w:rsid w:val="00E575A7"/>
    <w:rsid w:val="00F05554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3"/>
  </w:style>
  <w:style w:type="paragraph" w:styleId="2">
    <w:name w:val="heading 2"/>
    <w:basedOn w:val="a"/>
    <w:link w:val="20"/>
    <w:uiPriority w:val="9"/>
    <w:qFormat/>
    <w:rsid w:val="0053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A7F"/>
  </w:style>
  <w:style w:type="paragraph" w:styleId="a5">
    <w:name w:val="footer"/>
    <w:basedOn w:val="a"/>
    <w:link w:val="a6"/>
    <w:uiPriority w:val="99"/>
    <w:semiHidden/>
    <w:unhideWhenUsed/>
    <w:rsid w:val="004C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A7F"/>
  </w:style>
  <w:style w:type="paragraph" w:styleId="a7">
    <w:name w:val="Normal (Web)"/>
    <w:basedOn w:val="a"/>
    <w:uiPriority w:val="99"/>
    <w:unhideWhenUsed/>
    <w:rsid w:val="001D0E1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2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0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640F9"/>
    <w:rPr>
      <w:b/>
      <w:bCs/>
    </w:rPr>
  </w:style>
  <w:style w:type="paragraph" w:styleId="ab">
    <w:name w:val="List Paragraph"/>
    <w:basedOn w:val="a"/>
    <w:uiPriority w:val="34"/>
    <w:qFormat/>
    <w:rsid w:val="00D46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10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38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9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8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02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15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26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05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01DA-9998-45D3-9002-F4DC5EE4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13</cp:revision>
  <cp:lastPrinted>2017-03-21T13:04:00Z</cp:lastPrinted>
  <dcterms:created xsi:type="dcterms:W3CDTF">2017-03-20T12:35:00Z</dcterms:created>
  <dcterms:modified xsi:type="dcterms:W3CDTF">2020-04-23T07:31:00Z</dcterms:modified>
</cp:coreProperties>
</file>